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A0" w:rsidRPr="009842A0" w:rsidRDefault="009842A0" w:rsidP="009842A0">
      <w:pPr>
        <w:jc w:val="center"/>
        <w:outlineLvl w:val="8"/>
        <w:rPr>
          <w:rFonts w:eastAsia="Times New Roman" w:cs="Arial"/>
          <w:b/>
          <w:lang w:val="de-DE"/>
        </w:rPr>
      </w:pPr>
      <w:r w:rsidRPr="009842A0">
        <w:rPr>
          <w:rFonts w:eastAsia="Times New Roman" w:cs="Arial"/>
          <w:b/>
          <w:lang w:val="de-DE"/>
        </w:rPr>
        <w:t>Phụ lục III</w:t>
      </w:r>
    </w:p>
    <w:p w:rsidR="009842A0" w:rsidRPr="009842A0" w:rsidRDefault="009842A0" w:rsidP="009842A0">
      <w:pPr>
        <w:jc w:val="center"/>
        <w:rPr>
          <w:rFonts w:eastAsia="Times New Roman" w:cs="Times New Roman"/>
          <w:b/>
          <w:lang w:val="de-DE"/>
        </w:rPr>
      </w:pPr>
      <w:r w:rsidRPr="009842A0">
        <w:rPr>
          <w:rFonts w:eastAsia="Times New Roman" w:cs="Times New Roman"/>
          <w:b/>
          <w:lang w:val="de-DE"/>
        </w:rPr>
        <w:t>Danh mục trang bị, dụng cụ y tế tối thiểu của Hội đồng khám sức khỏe</w:t>
      </w:r>
    </w:p>
    <w:p w:rsidR="009842A0" w:rsidRPr="009842A0" w:rsidRDefault="009842A0" w:rsidP="009842A0">
      <w:pPr>
        <w:jc w:val="center"/>
        <w:rPr>
          <w:rFonts w:eastAsia="Times New Roman" w:cs="Times New Roman"/>
          <w:b/>
          <w:lang w:val="de-DE"/>
        </w:rPr>
      </w:pPr>
      <w:r w:rsidRPr="009842A0">
        <w:rPr>
          <w:rFonts w:eastAsia="Times New Roman" w:cs="Times New Roman"/>
          <w:b/>
          <w:lang w:val="de-DE"/>
        </w:rPr>
        <w:t>thực hiện nghĩa vụ quân sự</w:t>
      </w:r>
      <w:r w:rsidR="0080768E">
        <w:rPr>
          <w:rFonts w:eastAsia="Times New Roman" w:cs="Times New Roman"/>
          <w:b/>
          <w:lang w:val="de-DE"/>
        </w:rPr>
        <w:t>, tuyển sinh quân sự</w:t>
      </w:r>
    </w:p>
    <w:p w:rsidR="009842A0" w:rsidRPr="009842A0" w:rsidRDefault="009842A0" w:rsidP="009842A0">
      <w:pPr>
        <w:spacing w:line="340" w:lineRule="exact"/>
        <w:jc w:val="center"/>
        <w:rPr>
          <w:rFonts w:eastAsia="Times New Roman" w:cs="Times New Roman"/>
          <w:i/>
          <w:iCs/>
          <w:spacing w:val="-6"/>
          <w:sz w:val="26"/>
          <w:szCs w:val="26"/>
          <w:lang w:val="de-DE"/>
        </w:rPr>
      </w:pPr>
      <w:r w:rsidRPr="009842A0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 xml:space="preserve">(Ban hành kèm theo Thông tư số ..../2022/TT-BYT ngày      tháng     năm 2022     </w:t>
      </w:r>
    </w:p>
    <w:p w:rsidR="009842A0" w:rsidRPr="004A4922" w:rsidRDefault="0063238E" w:rsidP="0063238E">
      <w:pPr>
        <w:spacing w:after="120"/>
        <w:jc w:val="center"/>
        <w:rPr>
          <w:rFonts w:eastAsia="Times New Roman" w:cs="Times New Roman"/>
          <w:b/>
          <w:sz w:val="26"/>
          <w:szCs w:val="26"/>
          <w:lang w:val="de-DE"/>
        </w:rPr>
      </w:pPr>
      <w:r>
        <w:rPr>
          <w:rFonts w:eastAsia="Times New Roman" w:cs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796F" wp14:editId="22F183D3">
                <wp:simplePos x="0" y="0"/>
                <wp:positionH relativeFrom="column">
                  <wp:posOffset>1949450</wp:posOffset>
                </wp:positionH>
                <wp:positionV relativeFrom="paragraph">
                  <wp:posOffset>191135</wp:posOffset>
                </wp:positionV>
                <wp:extent cx="1866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pt,15.05pt" to="30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79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ezR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+QmbncAAAACQEAAA8AAABkcnMvZG93bnJldi54bWxMj0FPwzAMhe9I&#10;/IfISFwmlnSTBipNJwT0xoUB4uo1pq1onK7JtsKvxxMHuNnPT8/fK9aT79WBxtgFtpDNDSjiOriO&#10;GwuvL9XVDaiYkB32gcnCF0VYl+dnBeYuHPmZDpvUKAnhmKOFNqUh1zrWLXmM8zAQy+0jjB6TrGOj&#10;3YhHCfe9Xhiz0h47lg8tDnTfUv252XsLsXqjXfU9q2fmfdkEWuwenh7R2suL6e4WVKIp/ZnhhC/o&#10;UArTNuzZRdVbWJpr6ZJOQwZKDCuTibD9FXRZ6P8Nyh8AAAD//wMAUEsBAi0AFAAGAAgAAAAhALaD&#10;OJL+AAAA4QEAABMAAAAAAAAAAAAAAAAAAAAAAFtDb250ZW50X1R5cGVzXS54bWxQSwECLQAUAAYA&#10;CAAAACEAOP0h/9YAAACUAQAACwAAAAAAAAAAAAAAAAAvAQAAX3JlbHMvLnJlbHNQSwECLQAUAAYA&#10;CAAAACEAJRie/RwCAAA2BAAADgAAAAAAAAAAAAAAAAAuAgAAZHJzL2Uyb0RvYy54bWxQSwECLQAU&#10;AAYACAAAACEA/5CZudwAAAAJAQAADwAAAAAAAAAAAAAAAAB2BAAAZHJzL2Rvd25yZXYueG1sUEsF&#10;BgAAAAAEAAQA8wAAAH8FAAAAAA==&#10;"/>
            </w:pict>
          </mc:Fallback>
        </mc:AlternateContent>
      </w:r>
      <w:r w:rsidR="009842A0" w:rsidRPr="009842A0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>của Bộ trưởng Bộ Y tế Quy định việc Khám sức</w:t>
      </w:r>
      <w:r w:rsidR="00D51E03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 xml:space="preserve"> khỏe thực hiện NVQS và TSQS</w:t>
      </w:r>
      <w:r w:rsidR="009842A0" w:rsidRPr="009842A0">
        <w:rPr>
          <w:rFonts w:eastAsia="Times New Roman" w:cs="Times New Roman"/>
          <w:i/>
          <w:iCs/>
          <w:spacing w:val="-6"/>
          <w:sz w:val="26"/>
          <w:szCs w:val="26"/>
          <w:lang w:val="de-DE"/>
        </w:rPr>
        <w:t>)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975"/>
        <w:gridCol w:w="1298"/>
        <w:gridCol w:w="1346"/>
      </w:tblGrid>
      <w:tr w:rsidR="009842A0" w:rsidRPr="009842A0" w:rsidTr="004A4922">
        <w:trPr>
          <w:trHeight w:val="606"/>
        </w:trPr>
        <w:tc>
          <w:tcPr>
            <w:tcW w:w="840" w:type="dxa"/>
            <w:vAlign w:val="center"/>
          </w:tcPr>
          <w:p w:rsidR="009842A0" w:rsidRPr="009842A0" w:rsidRDefault="009842A0" w:rsidP="009842A0">
            <w:pPr>
              <w:spacing w:before="120" w:after="120" w:line="340" w:lineRule="exact"/>
              <w:jc w:val="center"/>
              <w:rPr>
                <w:rFonts w:eastAsia="Times New Roman" w:cs="Times New Roman"/>
                <w:b/>
                <w:sz w:val="24"/>
              </w:rPr>
            </w:pPr>
            <w:r w:rsidRPr="009842A0">
              <w:rPr>
                <w:rFonts w:eastAsia="Times New Roman" w:cs="Times New Roman"/>
                <w:b/>
                <w:sz w:val="24"/>
              </w:rPr>
              <w:t>TT</w:t>
            </w:r>
          </w:p>
        </w:tc>
        <w:tc>
          <w:tcPr>
            <w:tcW w:w="5975" w:type="dxa"/>
            <w:vAlign w:val="center"/>
          </w:tcPr>
          <w:p w:rsidR="009842A0" w:rsidRPr="009842A0" w:rsidRDefault="009842A0" w:rsidP="009842A0">
            <w:pPr>
              <w:spacing w:before="120" w:after="120" w:line="340" w:lineRule="exact"/>
              <w:jc w:val="center"/>
              <w:rPr>
                <w:rFonts w:eastAsia="Times New Roman" w:cs="Times New Roman"/>
                <w:b/>
                <w:sz w:val="24"/>
                <w:lang w:val="fr-FR"/>
              </w:rPr>
            </w:pPr>
            <w:r w:rsidRPr="009842A0">
              <w:rPr>
                <w:rFonts w:eastAsia="Times New Roman" w:cs="Times New Roman"/>
                <w:b/>
                <w:sz w:val="24"/>
                <w:lang w:val="fr-FR"/>
              </w:rPr>
              <w:t>Tên trang bị, dụng cụ</w:t>
            </w:r>
          </w:p>
        </w:tc>
        <w:tc>
          <w:tcPr>
            <w:tcW w:w="1298" w:type="dxa"/>
            <w:vAlign w:val="center"/>
          </w:tcPr>
          <w:p w:rsidR="009842A0" w:rsidRPr="009842A0" w:rsidRDefault="009842A0" w:rsidP="004A4922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842A0">
              <w:rPr>
                <w:rFonts w:eastAsia="Times New Roman" w:cs="Times New Roman"/>
                <w:b/>
                <w:sz w:val="24"/>
              </w:rPr>
              <w:t>Đơn vị tính</w:t>
            </w:r>
          </w:p>
        </w:tc>
        <w:tc>
          <w:tcPr>
            <w:tcW w:w="1346" w:type="dxa"/>
            <w:vAlign w:val="center"/>
          </w:tcPr>
          <w:p w:rsidR="009842A0" w:rsidRPr="009842A0" w:rsidRDefault="009842A0" w:rsidP="009842A0">
            <w:pPr>
              <w:spacing w:before="120" w:after="120" w:line="340" w:lineRule="exact"/>
              <w:jc w:val="center"/>
              <w:rPr>
                <w:rFonts w:eastAsia="Times New Roman" w:cs="Times New Roman"/>
                <w:b/>
                <w:sz w:val="24"/>
              </w:rPr>
            </w:pPr>
            <w:r w:rsidRPr="009842A0">
              <w:rPr>
                <w:rFonts w:eastAsia="Times New Roman" w:cs="Times New Roman"/>
                <w:b/>
                <w:sz w:val="24"/>
              </w:rPr>
              <w:t>Số lượng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1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Cân có th</w:t>
            </w:r>
            <w:r w:rsidRPr="009842A0">
              <w:rPr>
                <w:rFonts w:eastAsia="Times New Roman" w:cs="Times New Roman"/>
              </w:rPr>
              <w:softHyphen/>
              <w:t>ước đo chiều cao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2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Thước dây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3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ống nghe hai tai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03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4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Huyết áp kế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03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5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Nhiệt kế nách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02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6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Búa phản xạ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Đèn soi đáy mắt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Hộp kính thử thị lực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  <w:color w:val="000000"/>
              </w:rPr>
              <w:t>bộ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Bảng kiểm tra thị lực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9842A0">
              <w:rPr>
                <w:rFonts w:eastAsia="Times New Roman" w:cs="Times New Roman"/>
                <w:color w:val="000000"/>
                <w:lang w:val="it-IT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9842A0">
              <w:rPr>
                <w:rFonts w:eastAsia="Times New Roman" w:cs="Times New Roman"/>
                <w:color w:val="000000"/>
                <w:lang w:val="it-IT"/>
              </w:rPr>
              <w:t>10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Bảng thị lực màu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  <w:lang w:val="it-IT"/>
              </w:rPr>
            </w:pPr>
            <w:r w:rsidRPr="0056642D">
              <w:rPr>
                <w:rFonts w:eastAsia="Times New Roman" w:cs="Times New Roman"/>
                <w:color w:val="000000"/>
                <w:lang w:val="it-IT"/>
              </w:rPr>
              <w:t>11</w:t>
            </w:r>
          </w:p>
        </w:tc>
        <w:tc>
          <w:tcPr>
            <w:tcW w:w="5975" w:type="dxa"/>
          </w:tcPr>
          <w:p w:rsidR="009842A0" w:rsidRPr="0056642D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Máy đo tật khúc xạ</w:t>
            </w:r>
          </w:p>
        </w:tc>
        <w:tc>
          <w:tcPr>
            <w:tcW w:w="1298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56642D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75" w:type="dxa"/>
          </w:tcPr>
          <w:p w:rsidR="009842A0" w:rsidRPr="0056642D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Bộ khám răng hàm mặt</w:t>
            </w:r>
          </w:p>
        </w:tc>
        <w:tc>
          <w:tcPr>
            <w:tcW w:w="1298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bộ</w:t>
            </w:r>
          </w:p>
        </w:tc>
        <w:tc>
          <w:tcPr>
            <w:tcW w:w="1346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975" w:type="dxa"/>
          </w:tcPr>
          <w:p w:rsidR="009842A0" w:rsidRPr="0056642D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Bộ khám tai mũi họng</w:t>
            </w:r>
          </w:p>
        </w:tc>
        <w:tc>
          <w:tcPr>
            <w:tcW w:w="1298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bộ</w:t>
            </w:r>
          </w:p>
        </w:tc>
        <w:tc>
          <w:tcPr>
            <w:tcW w:w="1346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5975" w:type="dxa"/>
          </w:tcPr>
          <w:p w:rsidR="009842A0" w:rsidRPr="0056642D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Bộ dụng cụ, bàn khám phụ khoa (nếu có nữ)</w:t>
            </w:r>
          </w:p>
        </w:tc>
        <w:tc>
          <w:tcPr>
            <w:tcW w:w="1298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bộ</w:t>
            </w:r>
          </w:p>
        </w:tc>
        <w:tc>
          <w:tcPr>
            <w:tcW w:w="1346" w:type="dxa"/>
          </w:tcPr>
          <w:p w:rsidR="009842A0" w:rsidRPr="0056642D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4A4922" w:rsidRPr="009842A0" w:rsidTr="007614B4">
        <w:tc>
          <w:tcPr>
            <w:tcW w:w="840" w:type="dxa"/>
          </w:tcPr>
          <w:p w:rsidR="004A4922" w:rsidRPr="0056642D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5975" w:type="dxa"/>
          </w:tcPr>
          <w:p w:rsidR="004A4922" w:rsidRPr="0056642D" w:rsidRDefault="004A4922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Máy Siêu âm</w:t>
            </w:r>
          </w:p>
        </w:tc>
        <w:tc>
          <w:tcPr>
            <w:tcW w:w="1298" w:type="dxa"/>
          </w:tcPr>
          <w:p w:rsidR="004A4922" w:rsidRPr="0056642D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cái</w:t>
            </w:r>
          </w:p>
        </w:tc>
        <w:tc>
          <w:tcPr>
            <w:tcW w:w="1346" w:type="dxa"/>
          </w:tcPr>
          <w:p w:rsidR="004A4922" w:rsidRPr="0056642D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4A4922" w:rsidRPr="009842A0" w:rsidTr="007614B4">
        <w:tc>
          <w:tcPr>
            <w:tcW w:w="840" w:type="dxa"/>
          </w:tcPr>
          <w:p w:rsidR="004A4922" w:rsidRPr="0056642D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5975" w:type="dxa"/>
          </w:tcPr>
          <w:p w:rsidR="004A4922" w:rsidRPr="0056642D" w:rsidRDefault="004A4922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Máy chụp X-quang</w:t>
            </w:r>
          </w:p>
        </w:tc>
        <w:tc>
          <w:tcPr>
            <w:tcW w:w="1298" w:type="dxa"/>
          </w:tcPr>
          <w:p w:rsidR="004A4922" w:rsidRPr="0056642D" w:rsidRDefault="004A4922" w:rsidP="00E17BF8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cái</w:t>
            </w:r>
          </w:p>
        </w:tc>
        <w:tc>
          <w:tcPr>
            <w:tcW w:w="1346" w:type="dxa"/>
          </w:tcPr>
          <w:p w:rsidR="004A4922" w:rsidRPr="0056642D" w:rsidRDefault="004A4922" w:rsidP="00E17BF8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4A4922" w:rsidRPr="009842A0" w:rsidTr="007614B4">
        <w:tc>
          <w:tcPr>
            <w:tcW w:w="840" w:type="dxa"/>
          </w:tcPr>
          <w:p w:rsidR="004A4922" w:rsidRPr="0056642D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5975" w:type="dxa"/>
          </w:tcPr>
          <w:p w:rsidR="004A4922" w:rsidRPr="0056642D" w:rsidRDefault="004A4922" w:rsidP="004A4922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 xml:space="preserve">Máy xét nghiệm huyết học </w:t>
            </w:r>
          </w:p>
        </w:tc>
        <w:tc>
          <w:tcPr>
            <w:tcW w:w="1298" w:type="dxa"/>
          </w:tcPr>
          <w:p w:rsidR="004A4922" w:rsidRPr="0056642D" w:rsidRDefault="004A4922" w:rsidP="00E17BF8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cái</w:t>
            </w:r>
          </w:p>
        </w:tc>
        <w:tc>
          <w:tcPr>
            <w:tcW w:w="1346" w:type="dxa"/>
          </w:tcPr>
          <w:p w:rsidR="004A4922" w:rsidRPr="0056642D" w:rsidRDefault="004A4922" w:rsidP="00E17BF8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4A4922" w:rsidRPr="009842A0" w:rsidTr="007614B4">
        <w:tc>
          <w:tcPr>
            <w:tcW w:w="840" w:type="dxa"/>
          </w:tcPr>
          <w:p w:rsidR="004A4922" w:rsidRPr="0056642D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5975" w:type="dxa"/>
          </w:tcPr>
          <w:p w:rsidR="004A4922" w:rsidRPr="0056642D" w:rsidRDefault="004A4922" w:rsidP="004A4922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 xml:space="preserve">Máy xét nghiệm sinh hóa </w:t>
            </w:r>
          </w:p>
        </w:tc>
        <w:tc>
          <w:tcPr>
            <w:tcW w:w="1298" w:type="dxa"/>
          </w:tcPr>
          <w:p w:rsidR="004A4922" w:rsidRPr="0056642D" w:rsidRDefault="004A4922" w:rsidP="00E17BF8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cái</w:t>
            </w:r>
          </w:p>
        </w:tc>
        <w:tc>
          <w:tcPr>
            <w:tcW w:w="1346" w:type="dxa"/>
          </w:tcPr>
          <w:p w:rsidR="004A4922" w:rsidRPr="0056642D" w:rsidRDefault="004A4922" w:rsidP="00E17BF8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4A4922" w:rsidRPr="009842A0" w:rsidTr="007614B4">
        <w:tc>
          <w:tcPr>
            <w:tcW w:w="840" w:type="dxa"/>
          </w:tcPr>
          <w:p w:rsidR="004A4922" w:rsidRPr="0056642D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5975" w:type="dxa"/>
          </w:tcPr>
          <w:p w:rsidR="004A4922" w:rsidRPr="0056642D" w:rsidRDefault="004A4922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Máy xét nghiệm nước tiểu</w:t>
            </w:r>
            <w:bookmarkStart w:id="0" w:name="_GoBack"/>
            <w:bookmarkEnd w:id="0"/>
          </w:p>
        </w:tc>
        <w:tc>
          <w:tcPr>
            <w:tcW w:w="1298" w:type="dxa"/>
          </w:tcPr>
          <w:p w:rsidR="004A4922" w:rsidRPr="0056642D" w:rsidRDefault="004A4922" w:rsidP="00E17BF8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cái</w:t>
            </w:r>
          </w:p>
        </w:tc>
        <w:tc>
          <w:tcPr>
            <w:tcW w:w="1346" w:type="dxa"/>
          </w:tcPr>
          <w:p w:rsidR="004A4922" w:rsidRPr="0056642D" w:rsidRDefault="004A4922" w:rsidP="00E17BF8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56642D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Nồi luộc khử trùng dụng cụ y tế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Tủ sấy dụng cụ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Tủ đựng hồ sơ sức khỏe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</w:rPr>
            </w:pPr>
            <w:r w:rsidRPr="009842A0">
              <w:rPr>
                <w:rFonts w:eastAsia="Times New Roman" w:cs="Times New Roman"/>
              </w:rPr>
              <w:t>01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Bàn ghế tại các phòng khám (1 bàn + 2 ghế)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</w:rPr>
              <w:t>bộ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05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Giường khám bệnh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04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Ghế chờ khám tại mỗi phòng khám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03</w:t>
            </w:r>
          </w:p>
        </w:tc>
      </w:tr>
      <w:tr w:rsidR="009842A0" w:rsidRPr="009842A0" w:rsidTr="007614B4">
        <w:tc>
          <w:tcPr>
            <w:tcW w:w="840" w:type="dxa"/>
          </w:tcPr>
          <w:p w:rsidR="009842A0" w:rsidRPr="009842A0" w:rsidRDefault="004A4922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5975" w:type="dxa"/>
          </w:tcPr>
          <w:p w:rsidR="009842A0" w:rsidRPr="009842A0" w:rsidRDefault="009842A0" w:rsidP="009842A0">
            <w:pPr>
              <w:spacing w:before="40" w:after="40" w:line="340" w:lineRule="exact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Tủ thuốc có đủ thuốc cấp cứu</w:t>
            </w:r>
          </w:p>
        </w:tc>
        <w:tc>
          <w:tcPr>
            <w:tcW w:w="1298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</w:rPr>
              <w:t>cái</w:t>
            </w:r>
          </w:p>
        </w:tc>
        <w:tc>
          <w:tcPr>
            <w:tcW w:w="1346" w:type="dxa"/>
          </w:tcPr>
          <w:p w:rsidR="009842A0" w:rsidRPr="009842A0" w:rsidRDefault="009842A0" w:rsidP="009842A0">
            <w:pPr>
              <w:spacing w:before="40" w:after="40" w:line="340" w:lineRule="exact"/>
              <w:jc w:val="center"/>
              <w:rPr>
                <w:rFonts w:eastAsia="Times New Roman" w:cs="Times New Roman"/>
                <w:color w:val="000000"/>
              </w:rPr>
            </w:pPr>
            <w:r w:rsidRPr="009842A0">
              <w:rPr>
                <w:rFonts w:eastAsia="Times New Roman" w:cs="Times New Roman"/>
                <w:color w:val="000000"/>
              </w:rPr>
              <w:t>01</w:t>
            </w:r>
          </w:p>
        </w:tc>
      </w:tr>
      <w:tr w:rsidR="009842A0" w:rsidRPr="009842A0" w:rsidTr="007614B4">
        <w:tc>
          <w:tcPr>
            <w:tcW w:w="9459" w:type="dxa"/>
            <w:gridSpan w:val="4"/>
          </w:tcPr>
          <w:p w:rsidR="009842A0" w:rsidRPr="009842A0" w:rsidRDefault="009842A0" w:rsidP="004A4922">
            <w:pPr>
              <w:spacing w:before="120" w:after="120" w:line="340" w:lineRule="exact"/>
              <w:jc w:val="center"/>
              <w:rPr>
                <w:rFonts w:eastAsia="Times New Roman" w:cs="Times New Roman"/>
                <w:b/>
                <w:i/>
                <w:lang w:val="de-DE"/>
              </w:rPr>
            </w:pPr>
            <w:r w:rsidRPr="009842A0">
              <w:rPr>
                <w:rFonts w:eastAsia="Times New Roman" w:cs="Times New Roman"/>
                <w:b/>
                <w:i/>
                <w:lang w:val="de-DE"/>
              </w:rPr>
              <w:t>Tổng cộng: 2</w:t>
            </w:r>
            <w:r w:rsidR="004A4922">
              <w:rPr>
                <w:rFonts w:eastAsia="Times New Roman" w:cs="Times New Roman"/>
                <w:b/>
                <w:i/>
                <w:lang w:val="de-DE"/>
              </w:rPr>
              <w:t>6</w:t>
            </w:r>
            <w:r w:rsidRPr="009842A0">
              <w:rPr>
                <w:rFonts w:eastAsia="Times New Roman" w:cs="Times New Roman"/>
                <w:b/>
                <w:i/>
                <w:lang w:val="de-DE"/>
              </w:rPr>
              <w:t xml:space="preserve"> (hai mươi </w:t>
            </w:r>
            <w:r w:rsidR="004A4922">
              <w:rPr>
                <w:rFonts w:eastAsia="Times New Roman" w:cs="Times New Roman"/>
                <w:b/>
                <w:i/>
                <w:lang w:val="de-DE"/>
              </w:rPr>
              <w:t>sáu</w:t>
            </w:r>
            <w:r w:rsidRPr="009842A0">
              <w:rPr>
                <w:rFonts w:eastAsia="Times New Roman" w:cs="Times New Roman"/>
                <w:b/>
                <w:i/>
                <w:lang w:val="de-DE"/>
              </w:rPr>
              <w:t>) khoản.</w:t>
            </w:r>
          </w:p>
        </w:tc>
      </w:tr>
    </w:tbl>
    <w:p w:rsidR="009842A0" w:rsidRPr="009842A0" w:rsidRDefault="009842A0" w:rsidP="009842A0">
      <w:pPr>
        <w:rPr>
          <w:rFonts w:eastAsia="Times New Roman" w:cs="Times New Roman"/>
          <w:sz w:val="24"/>
          <w:lang w:val="de-DE"/>
        </w:rPr>
        <w:sectPr w:rsidR="009842A0" w:rsidRPr="009842A0" w:rsidSect="001F2F99">
          <w:headerReference w:type="even" r:id="rId7"/>
          <w:headerReference w:type="default" r:id="rId8"/>
          <w:footerReference w:type="even" r:id="rId9"/>
          <w:pgSz w:w="11907" w:h="16840" w:code="9"/>
          <w:pgMar w:top="1418" w:right="851" w:bottom="1134" w:left="1985" w:header="794" w:footer="680" w:gutter="0"/>
          <w:pgNumType w:start="72"/>
          <w:cols w:space="720"/>
          <w:docGrid w:linePitch="360"/>
        </w:sectPr>
      </w:pPr>
    </w:p>
    <w:p w:rsidR="00E336AB" w:rsidRDefault="00E336AB" w:rsidP="009842A0"/>
    <w:sectPr w:rsidR="00E336AB" w:rsidSect="009842A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EC" w:rsidRDefault="004A55EC">
      <w:r>
        <w:separator/>
      </w:r>
    </w:p>
  </w:endnote>
  <w:endnote w:type="continuationSeparator" w:id="0">
    <w:p w:rsidR="004A55EC" w:rsidRDefault="004A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9" w:rsidRDefault="009842A0" w:rsidP="001F2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F99" w:rsidRDefault="004A5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EC" w:rsidRDefault="004A55EC">
      <w:r>
        <w:separator/>
      </w:r>
    </w:p>
  </w:footnote>
  <w:footnote w:type="continuationSeparator" w:id="0">
    <w:p w:rsidR="004A55EC" w:rsidRDefault="004A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9" w:rsidRDefault="00984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F99" w:rsidRDefault="004A5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9" w:rsidRDefault="004A55EC">
    <w:pPr>
      <w:pStyle w:val="Header"/>
      <w:framePr w:wrap="around" w:vAnchor="text" w:hAnchor="margin" w:xAlign="center" w:y="1"/>
      <w:rPr>
        <w:rStyle w:val="PageNumber"/>
      </w:rPr>
    </w:pPr>
  </w:p>
  <w:p w:rsidR="001F2F99" w:rsidRDefault="004A5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A0"/>
    <w:rsid w:val="000B29C0"/>
    <w:rsid w:val="00372D93"/>
    <w:rsid w:val="004A4922"/>
    <w:rsid w:val="004A55EC"/>
    <w:rsid w:val="0056642D"/>
    <w:rsid w:val="0063238E"/>
    <w:rsid w:val="007374DC"/>
    <w:rsid w:val="0080768E"/>
    <w:rsid w:val="009842A0"/>
    <w:rsid w:val="00B1361B"/>
    <w:rsid w:val="00BC406C"/>
    <w:rsid w:val="00C763DA"/>
    <w:rsid w:val="00D51E03"/>
    <w:rsid w:val="00E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4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2A0"/>
  </w:style>
  <w:style w:type="paragraph" w:styleId="Header">
    <w:name w:val="header"/>
    <w:basedOn w:val="Normal"/>
    <w:link w:val="HeaderChar"/>
    <w:uiPriority w:val="99"/>
    <w:semiHidden/>
    <w:unhideWhenUsed/>
    <w:rsid w:val="00984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2A0"/>
  </w:style>
  <w:style w:type="character" w:styleId="PageNumber">
    <w:name w:val="page number"/>
    <w:basedOn w:val="DefaultParagraphFont"/>
    <w:rsid w:val="0098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4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2A0"/>
  </w:style>
  <w:style w:type="paragraph" w:styleId="Header">
    <w:name w:val="header"/>
    <w:basedOn w:val="Normal"/>
    <w:link w:val="HeaderChar"/>
    <w:uiPriority w:val="99"/>
    <w:semiHidden/>
    <w:unhideWhenUsed/>
    <w:rsid w:val="00984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2A0"/>
  </w:style>
  <w:style w:type="character" w:styleId="PageNumber">
    <w:name w:val="page number"/>
    <w:basedOn w:val="DefaultParagraphFont"/>
    <w:rsid w:val="0098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2021-04-16T06:18:00Z</dcterms:created>
  <dcterms:modified xsi:type="dcterms:W3CDTF">2022-04-04T06:37:00Z</dcterms:modified>
</cp:coreProperties>
</file>